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32285" w14:textId="77777777" w:rsidR="00641C17" w:rsidRDefault="00641C1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Calibri" w:eastAsia="Calibri" w:hAnsi="Calibri" w:cs="Calibri"/>
        </w:rPr>
      </w:pPr>
    </w:p>
    <w:p w14:paraId="574FFF50" w14:textId="77777777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December 15, 2023 </w:t>
      </w:r>
    </w:p>
    <w:p w14:paraId="33028657" w14:textId="77777777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74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To Whom it May Concern: </w:t>
      </w:r>
    </w:p>
    <w:p w14:paraId="02E88F20" w14:textId="14BE69F1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5" w:line="243" w:lineRule="auto"/>
        <w:ind w:left="17" w:right="71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 am writing to express my support for the Town</w:t>
      </w:r>
      <w:r w:rsidR="002D450C">
        <w:rPr>
          <w:rFonts w:ascii="Calibri" w:eastAsia="Calibri" w:hAnsi="Calibri" w:cs="Calibri"/>
          <w:color w:val="000000"/>
        </w:rPr>
        <w:t xml:space="preserve"> of Betlehem</w:t>
      </w:r>
      <w:r>
        <w:rPr>
          <w:rFonts w:ascii="Calibri" w:eastAsia="Calibri" w:hAnsi="Calibri" w:cs="Calibri"/>
          <w:color w:val="000000"/>
        </w:rPr>
        <w:t xml:space="preserve">’s TAP/CMAC/CRP grant application for the </w:t>
      </w:r>
      <w:r w:rsidRPr="00DA5758">
        <w:rPr>
          <w:rFonts w:ascii="Calibri" w:eastAsia="Calibri" w:hAnsi="Calibri" w:cs="Calibri"/>
          <w:b/>
          <w:bCs/>
          <w:color w:val="000000"/>
          <w:u w:val="single"/>
        </w:rPr>
        <w:t xml:space="preserve">Blessing Road </w:t>
      </w:r>
      <w:r w:rsidR="00DA5758">
        <w:rPr>
          <w:rFonts w:ascii="Calibri" w:eastAsia="Calibri" w:hAnsi="Calibri" w:cs="Calibri"/>
          <w:b/>
          <w:bCs/>
          <w:color w:val="000000"/>
          <w:u w:val="single"/>
        </w:rPr>
        <w:t xml:space="preserve">- </w:t>
      </w:r>
      <w:r w:rsidRPr="00DA5758">
        <w:rPr>
          <w:rFonts w:ascii="Calibri" w:eastAsia="Calibri" w:hAnsi="Calibri" w:cs="Calibri"/>
          <w:b/>
          <w:bCs/>
          <w:color w:val="000000"/>
          <w:u w:val="single"/>
        </w:rPr>
        <w:t>Multiuse Path.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1B93162D" w14:textId="77777777" w:rsidR="00684232" w:rsidRDefault="00684232" w:rsidP="0068423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3" w:lineRule="auto"/>
        <w:ind w:right="281" w:hanging="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The existing neighborhoods along Blessing Road are isolated from each other and from other parts of </w:t>
      </w:r>
      <w:r>
        <w:rPr>
          <w:rFonts w:ascii="Calibri" w:eastAsia="Calibri" w:hAnsi="Calibri" w:cs="Calibri"/>
        </w:rPr>
        <w:t>our Town and area</w:t>
      </w:r>
      <w:r>
        <w:rPr>
          <w:rFonts w:ascii="Calibri" w:eastAsia="Calibri" w:hAnsi="Calibri" w:cs="Calibri"/>
          <w:color w:val="000000"/>
        </w:rPr>
        <w:t xml:space="preserve">.  Currently, pedestrian or bike travel along the narrow shoulders of Blessing Road is </w:t>
      </w:r>
      <w:r>
        <w:rPr>
          <w:rFonts w:ascii="Calibri" w:eastAsia="Calibri" w:hAnsi="Calibri" w:cs="Calibri"/>
        </w:rPr>
        <w:t xml:space="preserve">not </w:t>
      </w:r>
      <w:r>
        <w:rPr>
          <w:rFonts w:ascii="Calibri" w:eastAsia="Calibri" w:hAnsi="Calibri" w:cs="Calibri"/>
          <w:color w:val="000000"/>
        </w:rPr>
        <w:t xml:space="preserve">safe, which reduces the opportunities residents in North Bethlehem have for </w:t>
      </w:r>
      <w:r>
        <w:rPr>
          <w:rFonts w:ascii="Calibri" w:eastAsia="Calibri" w:hAnsi="Calibri" w:cs="Calibri"/>
        </w:rPr>
        <w:t>traveling</w:t>
      </w:r>
      <w:r>
        <w:rPr>
          <w:rFonts w:ascii="Calibri" w:eastAsia="Calibri" w:hAnsi="Calibri" w:cs="Calibri"/>
          <w:color w:val="000000"/>
        </w:rPr>
        <w:t xml:space="preserve"> to local destinations </w:t>
      </w:r>
      <w:r>
        <w:rPr>
          <w:rFonts w:ascii="Calibri" w:eastAsia="Calibri" w:hAnsi="Calibri" w:cs="Calibri"/>
        </w:rPr>
        <w:t>as well as recreation and</w:t>
      </w:r>
      <w:r>
        <w:rPr>
          <w:rFonts w:ascii="Calibri" w:eastAsia="Calibri" w:hAnsi="Calibri" w:cs="Calibri"/>
          <w:color w:val="000000"/>
        </w:rPr>
        <w:t xml:space="preserve"> exercise. The addition of a multi-use path along Blessing Road would improve </w:t>
      </w:r>
      <w:r>
        <w:rPr>
          <w:rFonts w:ascii="Calibri" w:eastAsia="Calibri" w:hAnsi="Calibri" w:cs="Calibri"/>
        </w:rPr>
        <w:t xml:space="preserve">our </w:t>
      </w:r>
      <w:r>
        <w:rPr>
          <w:rFonts w:ascii="Calibri" w:eastAsia="Calibri" w:hAnsi="Calibri" w:cs="Calibri"/>
          <w:color w:val="000000"/>
        </w:rPr>
        <w:t xml:space="preserve">sense of safety and </w:t>
      </w:r>
      <w:r>
        <w:rPr>
          <w:rFonts w:ascii="Calibri" w:eastAsia="Calibri" w:hAnsi="Calibri" w:cs="Calibri"/>
        </w:rPr>
        <w:t>confidence</w:t>
      </w:r>
      <w:r>
        <w:rPr>
          <w:rFonts w:ascii="Calibri" w:eastAsia="Calibri" w:hAnsi="Calibri" w:cs="Calibri"/>
          <w:color w:val="000000"/>
        </w:rPr>
        <w:t xml:space="preserve">.  </w:t>
      </w:r>
    </w:p>
    <w:p w14:paraId="2EC77819" w14:textId="711FA1D4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2" w:line="247" w:lineRule="auto"/>
        <w:ind w:left="453" w:right="2497" w:hanging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Blessing Road is the only way many hundreds of us that live along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Blessing </w:t>
      </w:r>
      <w:r w:rsidR="00DA575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Road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who would like to choose an alternate mode of commuting as  pedestrians walking with our families and friends or as </w:t>
      </w:r>
      <w:r>
        <w:rPr>
          <w:rFonts w:ascii="Times New Roman" w:eastAsia="Times New Roman" w:hAnsi="Times New Roman" w:cs="Times New Roman"/>
          <w:sz w:val="24"/>
          <w:szCs w:val="24"/>
        </w:rPr>
        <w:t>bicyclists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must access adjoining services and recreational opportunities. 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F444A9F" wp14:editId="69EF79DF">
            <wp:simplePos x="0" y="0"/>
            <wp:positionH relativeFrom="column">
              <wp:posOffset>4692167</wp:posOffset>
            </wp:positionH>
            <wp:positionV relativeFrom="paragraph">
              <wp:posOffset>121793</wp:posOffset>
            </wp:positionV>
            <wp:extent cx="1510030" cy="2617724"/>
            <wp:effectExtent l="0" t="0" r="0" b="0"/>
            <wp:wrapSquare wrapText="left" distT="19050" distB="19050" distL="19050" distR="1905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0030" cy="26177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55716C6" w14:textId="0C1E7F75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8" w:line="248" w:lineRule="auto"/>
        <w:ind w:left="458" w:right="2497" w:hanging="4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are over 6500 vehicles that travel Blessing Road every day at </w:t>
      </w:r>
      <w:r w:rsidR="007C37EA">
        <w:rPr>
          <w:rFonts w:ascii="Times New Roman" w:eastAsia="Times New Roman" w:hAnsi="Times New Roman" w:cs="Times New Roman"/>
          <w:color w:val="000000"/>
          <w:sz w:val="24"/>
          <w:szCs w:val="24"/>
        </w:rPr>
        <w:t>an average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speed of 39 miles an hour. This makes trying to commute to  </w:t>
      </w:r>
    </w:p>
    <w:p w14:paraId="6911838B" w14:textId="091B75A6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45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adjoining areas and services as pedestrians or cyclists, very risky for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both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C37EA">
        <w:rPr>
          <w:rFonts w:ascii="Times New Roman" w:eastAsia="Times New Roman" w:hAnsi="Times New Roman" w:cs="Times New Roman"/>
          <w:color w:val="000000"/>
          <w:sz w:val="24"/>
          <w:szCs w:val="24"/>
        </w:rPr>
        <w:t>us 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individuals and for the drivers along the road. </w:t>
      </w:r>
      <w:r w:rsidR="007C37EA">
        <w:rPr>
          <w:rFonts w:ascii="Times New Roman" w:eastAsia="Times New Roman" w:hAnsi="Times New Roman" w:cs="Times New Roman"/>
          <w:color w:val="000000"/>
          <w:sz w:val="24"/>
          <w:szCs w:val="24"/>
        </w:rPr>
        <w:t>Therefore,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most of us </w:t>
      </w:r>
      <w:r w:rsidR="007C37EA">
        <w:rPr>
          <w:rFonts w:ascii="Times New Roman" w:eastAsia="Times New Roman" w:hAnsi="Times New Roman" w:cs="Times New Roman"/>
          <w:color w:val="000000"/>
          <w:sz w:val="24"/>
          <w:szCs w:val="24"/>
        </w:rPr>
        <w:t>are denied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the alternative commuting options that we would very much like to have. </w:t>
      </w:r>
    </w:p>
    <w:p w14:paraId="5FF04EA0" w14:textId="76DE91B3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75" w:line="249" w:lineRule="auto"/>
        <w:ind w:left="450" w:right="2500" w:hanging="44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There is only a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inch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shoulder along Blessing Road, and one side has </w:t>
      </w:r>
      <w:r w:rsidR="007C37EA">
        <w:rPr>
          <w:rFonts w:ascii="Times New Roman" w:eastAsia="Times New Roman" w:hAnsi="Times New Roman" w:cs="Times New Roman"/>
          <w:color w:val="000000"/>
          <w:sz w:val="24"/>
          <w:szCs w:val="24"/>
        </w:rPr>
        <w:t>steep ravines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that make it very dangerous to try to walk along.  </w:t>
      </w:r>
    </w:p>
    <w:p w14:paraId="210535E1" w14:textId="498C94A3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66" w:line="247" w:lineRule="auto"/>
        <w:ind w:left="452" w:right="850" w:hanging="442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Noto Sans Symbols" w:eastAsia="Noto Sans Symbols" w:hAnsi="Noto Sans Symbols" w:cs="Noto Sans Symbols"/>
          <w:color w:val="000000"/>
        </w:rPr>
        <w:t xml:space="preserve">•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 walking and biking path would greatly add to our ability to </w:t>
      </w:r>
      <w:r w:rsidR="007C37EA">
        <w:rPr>
          <w:rFonts w:ascii="Times New Roman" w:eastAsia="Times New Roman" w:hAnsi="Times New Roman" w:cs="Times New Roman"/>
          <w:color w:val="000000"/>
          <w:sz w:val="24"/>
          <w:szCs w:val="24"/>
        </w:rPr>
        <w:t>experience the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benefits of living in a walkable, livable community, which would create a better quality of life. </w:t>
      </w:r>
    </w:p>
    <w:p w14:paraId="32E29F6D" w14:textId="77777777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6" w:line="242" w:lineRule="auto"/>
        <w:ind w:left="1" w:right="246" w:firstLine="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With this project completed, this area would enjoy a more connected community, improved quality of life, </w:t>
      </w:r>
      <w:proofErr w:type="gramStart"/>
      <w:r>
        <w:rPr>
          <w:rFonts w:ascii="Calibri" w:eastAsia="Calibri" w:hAnsi="Calibri" w:cs="Calibri"/>
          <w:color w:val="000000"/>
        </w:rPr>
        <w:t>and  the</w:t>
      </w:r>
      <w:proofErr w:type="gramEnd"/>
      <w:r>
        <w:rPr>
          <w:rFonts w:ascii="Calibri" w:eastAsia="Calibri" w:hAnsi="Calibri" w:cs="Calibri"/>
          <w:color w:val="000000"/>
        </w:rPr>
        <w:t xml:space="preserve"> possibility of walking or biking to local businesses on New Scotland Road, the North Bethlehem Park, </w:t>
      </w:r>
      <w:r>
        <w:rPr>
          <w:rFonts w:ascii="Calibri" w:eastAsia="Calibri" w:hAnsi="Calibri" w:cs="Calibri"/>
        </w:rPr>
        <w:t>and</w:t>
      </w:r>
      <w:r>
        <w:rPr>
          <w:rFonts w:ascii="Calibri" w:eastAsia="Calibri" w:hAnsi="Calibri" w:cs="Calibri"/>
          <w:color w:val="000000"/>
        </w:rPr>
        <w:t xml:space="preserve">  other recreation or employment destinations. The path would also </w:t>
      </w:r>
      <w:r>
        <w:rPr>
          <w:rFonts w:ascii="Calibri" w:eastAsia="Calibri" w:hAnsi="Calibri" w:cs="Calibri"/>
        </w:rPr>
        <w:t xml:space="preserve">allow safer access to public </w:t>
      </w:r>
      <w:r>
        <w:rPr>
          <w:rFonts w:ascii="Calibri" w:eastAsia="Calibri" w:hAnsi="Calibri" w:cs="Calibri"/>
          <w:color w:val="000000"/>
        </w:rPr>
        <w:t>transit</w:t>
      </w:r>
      <w:r>
        <w:rPr>
          <w:rFonts w:ascii="Calibri" w:eastAsia="Calibri" w:hAnsi="Calibri" w:cs="Calibri"/>
        </w:rPr>
        <w:t>.  T</w:t>
      </w:r>
      <w:r>
        <w:rPr>
          <w:rFonts w:ascii="Calibri" w:eastAsia="Calibri" w:hAnsi="Calibri" w:cs="Calibri"/>
          <w:color w:val="000000"/>
        </w:rPr>
        <w:t xml:space="preserve">here is a CDTA bus stop approximately 0.1 miles south of </w:t>
      </w:r>
      <w:proofErr w:type="gramStart"/>
      <w:r>
        <w:rPr>
          <w:rFonts w:ascii="Calibri" w:eastAsia="Calibri" w:hAnsi="Calibri" w:cs="Calibri"/>
          <w:color w:val="000000"/>
        </w:rPr>
        <w:t>the Route</w:t>
      </w:r>
      <w:proofErr w:type="gramEnd"/>
      <w:r>
        <w:rPr>
          <w:rFonts w:ascii="Calibri" w:eastAsia="Calibri" w:hAnsi="Calibri" w:cs="Calibri"/>
          <w:color w:val="000000"/>
        </w:rPr>
        <w:t xml:space="preserve"> 85 and Blessing Road roundabout. </w:t>
      </w:r>
    </w:p>
    <w:p w14:paraId="3B0AD5AA" w14:textId="77777777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7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Thank you in advance for your consideration. </w:t>
      </w:r>
    </w:p>
    <w:p w14:paraId="29B3B606" w14:textId="77777777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03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Sincerely, </w:t>
      </w:r>
    </w:p>
    <w:p w14:paraId="6E5AC0CB" w14:textId="77777777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«</w:t>
      </w:r>
      <w:proofErr w:type="spellStart"/>
      <w:r>
        <w:rPr>
          <w:rFonts w:ascii="Calibri" w:eastAsia="Calibri" w:hAnsi="Calibri" w:cs="Calibri"/>
          <w:color w:val="000000"/>
        </w:rPr>
        <w:t>First_Name</w:t>
      </w:r>
      <w:proofErr w:type="spellEnd"/>
      <w:r>
        <w:rPr>
          <w:rFonts w:ascii="Calibri" w:eastAsia="Calibri" w:hAnsi="Calibri" w:cs="Calibri"/>
          <w:color w:val="000000"/>
        </w:rPr>
        <w:t>» «</w:t>
      </w:r>
      <w:proofErr w:type="spellStart"/>
      <w:r>
        <w:rPr>
          <w:rFonts w:ascii="Calibri" w:eastAsia="Calibri" w:hAnsi="Calibri" w:cs="Calibri"/>
          <w:color w:val="000000"/>
        </w:rPr>
        <w:t>Last_Name</w:t>
      </w:r>
      <w:proofErr w:type="spellEnd"/>
      <w:r>
        <w:rPr>
          <w:rFonts w:ascii="Calibri" w:eastAsia="Calibri" w:hAnsi="Calibri" w:cs="Calibri"/>
          <w:color w:val="000000"/>
        </w:rPr>
        <w:t xml:space="preserve">» </w:t>
      </w:r>
    </w:p>
    <w:p w14:paraId="2AA329ED" w14:textId="77777777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«</w:t>
      </w:r>
      <w:proofErr w:type="spellStart"/>
      <w:r>
        <w:rPr>
          <w:rFonts w:ascii="Calibri" w:eastAsia="Calibri" w:hAnsi="Calibri" w:cs="Calibri"/>
          <w:color w:val="000000"/>
        </w:rPr>
        <w:t>Street_Number</w:t>
      </w:r>
      <w:proofErr w:type="spellEnd"/>
      <w:r>
        <w:rPr>
          <w:rFonts w:ascii="Calibri" w:eastAsia="Calibri" w:hAnsi="Calibri" w:cs="Calibri"/>
          <w:color w:val="000000"/>
        </w:rPr>
        <w:t>» «</w:t>
      </w:r>
      <w:proofErr w:type="spellStart"/>
      <w:r>
        <w:rPr>
          <w:rFonts w:ascii="Calibri" w:eastAsia="Calibri" w:hAnsi="Calibri" w:cs="Calibri"/>
          <w:color w:val="000000"/>
        </w:rPr>
        <w:t>Street_Name</w:t>
      </w:r>
      <w:proofErr w:type="spellEnd"/>
      <w:r>
        <w:rPr>
          <w:rFonts w:ascii="Calibri" w:eastAsia="Calibri" w:hAnsi="Calibri" w:cs="Calibri"/>
          <w:color w:val="000000"/>
        </w:rPr>
        <w:t xml:space="preserve">» </w:t>
      </w:r>
    </w:p>
    <w:p w14:paraId="508C3E71" w14:textId="77777777" w:rsidR="00641C17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«City», «State» «Zip»</w:t>
      </w:r>
    </w:p>
    <w:sectPr w:rsidR="00641C17">
      <w:pgSz w:w="12240" w:h="15840"/>
      <w:pgMar w:top="1428" w:right="606" w:bottom="735" w:left="1442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Symbols"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7327A0CA-B283-474E-BC79-08461D5C2E06}"/>
    <w:docVar w:name="dgnword-eventsink" w:val="921152992"/>
  </w:docVars>
  <w:rsids>
    <w:rsidRoot w:val="00641C17"/>
    <w:rsid w:val="002D450C"/>
    <w:rsid w:val="00641C17"/>
    <w:rsid w:val="00684232"/>
    <w:rsid w:val="007C37EA"/>
    <w:rsid w:val="00DA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D33B6"/>
  <w15:docId w15:val="{AD987DFF-FB90-4841-85E5-F7C08CE3C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536</TotalTime>
  <Pages>1</Pages>
  <Words>324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mario chiarello</cp:lastModifiedBy>
  <cp:revision>4</cp:revision>
  <cp:lastPrinted>2023-12-17T03:24:00Z</cp:lastPrinted>
  <dcterms:created xsi:type="dcterms:W3CDTF">2023-12-16T15:22:00Z</dcterms:created>
  <dcterms:modified xsi:type="dcterms:W3CDTF">2023-12-17T12:18:00Z</dcterms:modified>
</cp:coreProperties>
</file>